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7B3" w:rsidRPr="005B6D76" w:rsidRDefault="005B6D76">
      <w:pPr>
        <w:pStyle w:val="31"/>
        <w:rPr>
          <w:caps/>
          <w:sz w:val="24"/>
          <w:szCs w:val="24"/>
          <w:lang w:eastAsia="zh-TW"/>
        </w:rPr>
      </w:pPr>
      <w:r w:rsidRPr="005B6D76">
        <w:rPr>
          <w:sz w:val="24"/>
          <w:szCs w:val="24"/>
        </w:rPr>
        <w:t>Paper Template f</w:t>
      </w:r>
      <w:r w:rsidR="0003577F">
        <w:rPr>
          <w:sz w:val="24"/>
          <w:szCs w:val="24"/>
        </w:rPr>
        <w:t>or VLSI Design/CAD Symposium</w:t>
      </w:r>
      <w:bookmarkStart w:id="0" w:name="_GoBack"/>
      <w:bookmarkEnd w:id="0"/>
    </w:p>
    <w:p w:rsidR="00C517B3" w:rsidRDefault="00C517B3">
      <w:pPr>
        <w:jc w:val="center"/>
      </w:pPr>
    </w:p>
    <w:p w:rsidR="00C517B3" w:rsidRDefault="00C517B3">
      <w:pPr>
        <w:jc w:val="center"/>
        <w:rPr>
          <w:i/>
        </w:rPr>
      </w:pPr>
      <w:r>
        <w:rPr>
          <w:i/>
        </w:rPr>
        <w:t>Author(s) Name(s)</w:t>
      </w:r>
    </w:p>
    <w:p w:rsidR="00C517B3" w:rsidRDefault="00C517B3">
      <w:pPr>
        <w:pStyle w:val="10"/>
        <w:rPr>
          <w:rFonts w:ascii="Times New Roman" w:hAnsi="Times New Roman"/>
        </w:rPr>
      </w:pPr>
    </w:p>
    <w:p w:rsidR="00C517B3" w:rsidRDefault="00C517B3">
      <w:pPr>
        <w:pStyle w:val="10"/>
        <w:rPr>
          <w:rFonts w:ascii="Times New Roman" w:hAnsi="Times New Roman"/>
        </w:rPr>
      </w:pPr>
      <w:r>
        <w:rPr>
          <w:rFonts w:ascii="Times New Roman" w:hAnsi="Times New Roman"/>
        </w:rPr>
        <w:t>Author Affiliation(s)</w:t>
      </w:r>
    </w:p>
    <w:p w:rsidR="00C517B3" w:rsidRDefault="00C517B3" w:rsidP="004A387E">
      <w:pPr>
        <w:rPr>
          <w:sz w:val="20"/>
        </w:rPr>
      </w:pPr>
    </w:p>
    <w:p w:rsidR="00E116FB" w:rsidRDefault="00E116FB">
      <w:pPr>
        <w:jc w:val="both"/>
        <w:rPr>
          <w:sz w:val="20"/>
          <w:lang w:eastAsia="zh-TW"/>
        </w:rPr>
      </w:pPr>
    </w:p>
    <w:p w:rsidR="00D00532" w:rsidRDefault="00D00532">
      <w:pPr>
        <w:jc w:val="both"/>
        <w:rPr>
          <w:sz w:val="20"/>
          <w:lang w:eastAsia="zh-TW"/>
        </w:rPr>
        <w:sectPr w:rsidR="00D00532" w:rsidSect="004A387E">
          <w:pgSz w:w="11907" w:h="16839" w:code="9"/>
          <w:pgMar w:top="1134" w:right="851" w:bottom="1418" w:left="794" w:header="851" w:footer="851" w:gutter="0"/>
          <w:cols w:space="720"/>
          <w:docGrid w:linePitch="326"/>
        </w:sectPr>
      </w:pPr>
    </w:p>
    <w:p w:rsidR="00E116FB" w:rsidRDefault="00E116FB" w:rsidP="00E116FB">
      <w:pPr>
        <w:pStyle w:val="41"/>
        <w:rPr>
          <w:sz w:val="20"/>
        </w:rPr>
      </w:pPr>
      <w:r>
        <w:rPr>
          <w:sz w:val="20"/>
        </w:rPr>
        <w:t>Abstract</w:t>
      </w:r>
    </w:p>
    <w:p w:rsidR="00E116FB" w:rsidRPr="00C02806" w:rsidRDefault="00E116FB" w:rsidP="00E116FB">
      <w:pPr>
        <w:jc w:val="both"/>
        <w:rPr>
          <w:i/>
          <w:sz w:val="18"/>
          <w:szCs w:val="18"/>
        </w:rPr>
      </w:pPr>
    </w:p>
    <w:p w:rsidR="00E116FB" w:rsidRPr="00C02806" w:rsidRDefault="00282FEC" w:rsidP="00E116FB">
      <w:pPr>
        <w:pStyle w:val="a7"/>
        <w:ind w:firstLine="0"/>
        <w:rPr>
          <w:i w:val="0"/>
          <w:sz w:val="18"/>
          <w:szCs w:val="18"/>
          <w:lang w:eastAsia="zh-TW"/>
        </w:rPr>
      </w:pPr>
      <w:r w:rsidRPr="00C02806">
        <w:rPr>
          <w:rFonts w:hint="eastAsia"/>
          <w:i w:val="0"/>
          <w:sz w:val="18"/>
          <w:szCs w:val="18"/>
          <w:lang w:eastAsia="zh-TW"/>
        </w:rPr>
        <w:t>Put your abstract here.</w:t>
      </w:r>
    </w:p>
    <w:p w:rsidR="00282FEC" w:rsidRPr="00C02806" w:rsidRDefault="00282FEC" w:rsidP="00E116FB">
      <w:pPr>
        <w:pStyle w:val="a7"/>
        <w:ind w:firstLine="0"/>
        <w:rPr>
          <w:i w:val="0"/>
          <w:sz w:val="18"/>
          <w:szCs w:val="18"/>
          <w:lang w:eastAsia="zh-TW"/>
        </w:rPr>
      </w:pPr>
    </w:p>
    <w:p w:rsidR="00282FEC" w:rsidRPr="00C02806" w:rsidRDefault="00282FEC" w:rsidP="00E116FB">
      <w:pPr>
        <w:pStyle w:val="a7"/>
        <w:ind w:firstLine="0"/>
        <w:rPr>
          <w:i w:val="0"/>
          <w:sz w:val="18"/>
          <w:szCs w:val="18"/>
          <w:lang w:eastAsia="zh-TW"/>
        </w:rPr>
      </w:pPr>
    </w:p>
    <w:p w:rsidR="00282FEC" w:rsidRPr="00C02806" w:rsidRDefault="00282FEC" w:rsidP="00E116FB">
      <w:pPr>
        <w:pStyle w:val="a7"/>
        <w:ind w:firstLine="0"/>
        <w:rPr>
          <w:i w:val="0"/>
          <w:sz w:val="18"/>
          <w:szCs w:val="18"/>
          <w:lang w:eastAsia="zh-TW"/>
        </w:rPr>
      </w:pPr>
    </w:p>
    <w:p w:rsidR="00282FEC" w:rsidRDefault="00282FEC" w:rsidP="00E116FB">
      <w:pPr>
        <w:pStyle w:val="a7"/>
        <w:ind w:firstLine="0"/>
        <w:rPr>
          <w:i w:val="0"/>
          <w:sz w:val="18"/>
          <w:szCs w:val="18"/>
          <w:lang w:eastAsia="zh-TW"/>
        </w:rPr>
      </w:pPr>
    </w:p>
    <w:p w:rsidR="004A387E" w:rsidRDefault="004A387E" w:rsidP="00E116FB">
      <w:pPr>
        <w:pStyle w:val="a7"/>
        <w:ind w:firstLine="0"/>
        <w:rPr>
          <w:i w:val="0"/>
          <w:sz w:val="18"/>
          <w:szCs w:val="18"/>
          <w:lang w:eastAsia="zh-TW"/>
        </w:rPr>
      </w:pPr>
    </w:p>
    <w:p w:rsidR="004A387E" w:rsidRPr="00C02806" w:rsidRDefault="004A387E" w:rsidP="00E116FB">
      <w:pPr>
        <w:pStyle w:val="a7"/>
        <w:ind w:firstLine="0"/>
        <w:rPr>
          <w:i w:val="0"/>
          <w:sz w:val="18"/>
          <w:szCs w:val="18"/>
          <w:lang w:eastAsia="zh-TW"/>
        </w:rPr>
      </w:pPr>
    </w:p>
    <w:p w:rsidR="00E116FB" w:rsidRDefault="00E116FB" w:rsidP="00E116FB">
      <w:pPr>
        <w:jc w:val="center"/>
        <w:rPr>
          <w:b/>
          <w:caps/>
          <w:sz w:val="20"/>
        </w:rPr>
      </w:pPr>
      <w:r>
        <w:rPr>
          <w:b/>
          <w:sz w:val="20"/>
        </w:rPr>
        <w:t xml:space="preserve">1. </w:t>
      </w:r>
      <w:r>
        <w:rPr>
          <w:b/>
          <w:caps/>
          <w:sz w:val="20"/>
        </w:rPr>
        <w:t>Introduction</w:t>
      </w:r>
    </w:p>
    <w:p w:rsidR="00E116FB" w:rsidRPr="00C02806" w:rsidRDefault="00E116FB" w:rsidP="00E116FB">
      <w:pPr>
        <w:rPr>
          <w:sz w:val="18"/>
          <w:szCs w:val="18"/>
        </w:rPr>
      </w:pPr>
    </w:p>
    <w:p w:rsidR="00E116FB" w:rsidRPr="00C02806" w:rsidRDefault="00282FEC" w:rsidP="00E116FB">
      <w:pPr>
        <w:pStyle w:val="32"/>
        <w:ind w:firstLine="0"/>
        <w:rPr>
          <w:sz w:val="18"/>
          <w:szCs w:val="18"/>
          <w:lang w:eastAsia="zh-TW"/>
        </w:rPr>
      </w:pPr>
      <w:r w:rsidRPr="00C02806">
        <w:rPr>
          <w:rFonts w:hint="eastAsia"/>
          <w:sz w:val="18"/>
          <w:szCs w:val="18"/>
          <w:lang w:eastAsia="zh-TW"/>
        </w:rPr>
        <w:t>Put the paper introduction here.</w:t>
      </w:r>
    </w:p>
    <w:p w:rsidR="00282FEC" w:rsidRPr="00C02806" w:rsidRDefault="00282FEC" w:rsidP="00E116FB">
      <w:pPr>
        <w:pStyle w:val="32"/>
        <w:ind w:firstLine="0"/>
        <w:rPr>
          <w:sz w:val="18"/>
          <w:szCs w:val="18"/>
          <w:lang w:eastAsia="zh-TW"/>
        </w:rPr>
      </w:pPr>
    </w:p>
    <w:p w:rsidR="00282FEC" w:rsidRPr="00C02806" w:rsidRDefault="00282FEC" w:rsidP="00E116FB">
      <w:pPr>
        <w:pStyle w:val="32"/>
        <w:ind w:firstLine="0"/>
        <w:rPr>
          <w:sz w:val="18"/>
          <w:szCs w:val="18"/>
          <w:lang w:eastAsia="zh-TW"/>
        </w:rPr>
      </w:pPr>
    </w:p>
    <w:p w:rsidR="00282FEC" w:rsidRPr="00C02806" w:rsidRDefault="00282FEC" w:rsidP="00E116FB">
      <w:pPr>
        <w:pStyle w:val="32"/>
        <w:ind w:firstLine="0"/>
        <w:rPr>
          <w:sz w:val="18"/>
          <w:szCs w:val="18"/>
          <w:lang w:eastAsia="zh-TW"/>
        </w:rPr>
      </w:pPr>
    </w:p>
    <w:p w:rsidR="00282FEC" w:rsidRPr="00C02806" w:rsidRDefault="00282FEC" w:rsidP="00E116FB">
      <w:pPr>
        <w:pStyle w:val="32"/>
        <w:ind w:firstLine="0"/>
        <w:rPr>
          <w:sz w:val="18"/>
          <w:szCs w:val="18"/>
          <w:lang w:eastAsia="zh-TW"/>
        </w:rPr>
      </w:pPr>
    </w:p>
    <w:p w:rsidR="00282FEC" w:rsidRPr="00C02806" w:rsidRDefault="00282FEC" w:rsidP="00E116FB">
      <w:pPr>
        <w:pStyle w:val="32"/>
        <w:ind w:firstLine="0"/>
        <w:rPr>
          <w:sz w:val="18"/>
          <w:szCs w:val="18"/>
          <w:lang w:eastAsia="zh-TW"/>
        </w:rPr>
      </w:pPr>
    </w:p>
    <w:p w:rsidR="00E116FB" w:rsidRPr="00C02806" w:rsidRDefault="00E116FB" w:rsidP="00E116FB">
      <w:pPr>
        <w:jc w:val="both"/>
        <w:rPr>
          <w:sz w:val="18"/>
          <w:szCs w:val="18"/>
        </w:rPr>
      </w:pPr>
    </w:p>
    <w:p w:rsidR="00E116FB" w:rsidRDefault="00E116FB" w:rsidP="00E116FB">
      <w:pPr>
        <w:jc w:val="center"/>
        <w:rPr>
          <w:b/>
          <w:caps/>
          <w:sz w:val="20"/>
          <w:lang w:eastAsia="zh-TW"/>
        </w:rPr>
      </w:pPr>
      <w:r>
        <w:rPr>
          <w:b/>
          <w:caps/>
          <w:sz w:val="20"/>
        </w:rPr>
        <w:t xml:space="preserve">2. </w:t>
      </w:r>
      <w:r w:rsidR="00282FEC" w:rsidRPr="00282FEC">
        <w:rPr>
          <w:b/>
          <w:caps/>
          <w:sz w:val="20"/>
          <w:lang w:eastAsia="zh-TW"/>
        </w:rPr>
        <w:t>Important Rules</w:t>
      </w:r>
      <w:r w:rsidR="00282FEC">
        <w:rPr>
          <w:rFonts w:hint="eastAsia"/>
          <w:b/>
          <w:caps/>
          <w:sz w:val="20"/>
          <w:lang w:eastAsia="zh-TW"/>
        </w:rPr>
        <w:t xml:space="preserve"> </w:t>
      </w:r>
    </w:p>
    <w:p w:rsidR="00E116FB" w:rsidRPr="00C02806" w:rsidRDefault="00E116FB" w:rsidP="00E116FB">
      <w:pPr>
        <w:jc w:val="both"/>
        <w:rPr>
          <w:sz w:val="18"/>
          <w:szCs w:val="18"/>
        </w:rPr>
      </w:pPr>
    </w:p>
    <w:p w:rsidR="00282FEC" w:rsidRPr="00C02806" w:rsidRDefault="003E7689" w:rsidP="00282FEC">
      <w:pPr>
        <w:jc w:val="both"/>
        <w:rPr>
          <w:sz w:val="18"/>
          <w:szCs w:val="18"/>
          <w:lang w:eastAsia="zh-TW"/>
        </w:rPr>
      </w:pPr>
      <w:r w:rsidRPr="00C02806">
        <w:rPr>
          <w:sz w:val="18"/>
          <w:szCs w:val="18"/>
          <w:lang w:eastAsia="zh-TW"/>
        </w:rPr>
        <w:t>The paper</w:t>
      </w:r>
      <w:r w:rsidRPr="00C02806">
        <w:rPr>
          <w:rFonts w:hint="eastAsia"/>
          <w:sz w:val="18"/>
          <w:szCs w:val="18"/>
          <w:lang w:eastAsia="zh-TW"/>
        </w:rPr>
        <w:t xml:space="preserve"> </w:t>
      </w:r>
      <w:r w:rsidR="00C43679">
        <w:rPr>
          <w:sz w:val="18"/>
          <w:szCs w:val="18"/>
          <w:lang w:eastAsia="zh-TW"/>
        </w:rPr>
        <w:t>is limited to</w:t>
      </w:r>
      <w:r w:rsidR="00282FEC" w:rsidRPr="00C02806">
        <w:rPr>
          <w:sz w:val="18"/>
          <w:szCs w:val="18"/>
          <w:lang w:eastAsia="zh-TW"/>
        </w:rPr>
        <w:t xml:space="preserve"> </w:t>
      </w:r>
      <w:r w:rsidRPr="00C02806">
        <w:rPr>
          <w:rFonts w:hint="eastAsia"/>
          <w:sz w:val="18"/>
          <w:szCs w:val="18"/>
          <w:lang w:eastAsia="zh-TW"/>
        </w:rPr>
        <w:t>2</w:t>
      </w:r>
      <w:r w:rsidR="00C43679">
        <w:rPr>
          <w:sz w:val="18"/>
          <w:szCs w:val="18"/>
          <w:lang w:eastAsia="zh-TW"/>
        </w:rPr>
        <w:t xml:space="preserve"> to 4</w:t>
      </w:r>
      <w:r w:rsidR="00282FEC" w:rsidRPr="00C02806">
        <w:rPr>
          <w:sz w:val="18"/>
          <w:szCs w:val="18"/>
          <w:lang w:eastAsia="zh-TW"/>
        </w:rPr>
        <w:t xml:space="preserve"> pages, including images.</w:t>
      </w:r>
      <w:r w:rsidRPr="00C02806">
        <w:rPr>
          <w:rFonts w:hint="eastAsia"/>
          <w:sz w:val="18"/>
          <w:szCs w:val="18"/>
          <w:lang w:eastAsia="zh-TW"/>
        </w:rPr>
        <w:t xml:space="preserve"> </w:t>
      </w:r>
      <w:r w:rsidR="00282FEC" w:rsidRPr="00C02806">
        <w:rPr>
          <w:sz w:val="18"/>
          <w:szCs w:val="18"/>
          <w:lang w:eastAsia="zh-TW"/>
        </w:rPr>
        <w:t>Please do not paginate your paper</w:t>
      </w:r>
      <w:r w:rsidR="00282FEC" w:rsidRPr="00C02806">
        <w:rPr>
          <w:rFonts w:hint="eastAsia"/>
          <w:sz w:val="18"/>
          <w:szCs w:val="18"/>
          <w:lang w:eastAsia="zh-TW"/>
        </w:rPr>
        <w:t>.</w:t>
      </w:r>
    </w:p>
    <w:p w:rsidR="00282FEC" w:rsidRPr="00C02806" w:rsidRDefault="00282FEC" w:rsidP="00282FEC">
      <w:pPr>
        <w:pStyle w:val="22"/>
        <w:ind w:firstLine="360"/>
        <w:rPr>
          <w:sz w:val="18"/>
          <w:szCs w:val="18"/>
          <w:lang w:eastAsia="zh-TW"/>
        </w:rPr>
      </w:pPr>
      <w:r w:rsidRPr="00C02806">
        <w:rPr>
          <w:sz w:val="18"/>
          <w:szCs w:val="18"/>
        </w:rPr>
        <w:t>The first paragraph in each section should not be indented, but all following paragraphs within the section should be indented as these paragraphs demonstrate.</w:t>
      </w:r>
    </w:p>
    <w:p w:rsidR="00282FEC" w:rsidRPr="00C02806" w:rsidRDefault="00282FEC" w:rsidP="00282FEC">
      <w:pPr>
        <w:pStyle w:val="22"/>
        <w:ind w:firstLine="360"/>
        <w:rPr>
          <w:sz w:val="18"/>
          <w:szCs w:val="18"/>
          <w:lang w:eastAsia="zh-TW"/>
        </w:rPr>
      </w:pPr>
      <w:r w:rsidRPr="00C02806">
        <w:rPr>
          <w:rFonts w:hint="eastAsia"/>
          <w:sz w:val="18"/>
          <w:szCs w:val="18"/>
          <w:lang w:eastAsia="zh-TW"/>
        </w:rPr>
        <w:t xml:space="preserve">Page size is A4. </w:t>
      </w:r>
      <w:r w:rsidR="00DF4623" w:rsidRPr="00DF4623">
        <w:rPr>
          <w:color w:val="000000"/>
        </w:rPr>
        <w:t>In formatting your A4-size paper, set top margin to 20 mm (0.8 inches), bottom margin to 25 mm (1 inch), left margin to 14 mm (0.56 inches) and right margin to 15 mm (0.6 inches)</w:t>
      </w:r>
      <w:r w:rsidRPr="00DF4623">
        <w:rPr>
          <w:sz w:val="18"/>
          <w:szCs w:val="18"/>
          <w:lang w:eastAsia="zh-TW"/>
        </w:rPr>
        <w:t xml:space="preserve">. </w:t>
      </w:r>
      <w:r w:rsidR="0026077F">
        <w:rPr>
          <w:sz w:val="18"/>
          <w:szCs w:val="18"/>
          <w:lang w:eastAsia="zh-TW"/>
        </w:rPr>
        <w:t xml:space="preserve">The column width is 88 mm (3.46 inches) with 5mm (0.2 inches) space between the two columns. </w:t>
      </w:r>
      <w:r w:rsidRPr="00C02806">
        <w:rPr>
          <w:rFonts w:hint="eastAsia"/>
          <w:sz w:val="18"/>
          <w:szCs w:val="18"/>
          <w:lang w:eastAsia="zh-TW"/>
        </w:rPr>
        <w:t>All text must be in a two-column format</w:t>
      </w:r>
      <w:r w:rsidR="003E7689" w:rsidRPr="00C02806">
        <w:rPr>
          <w:rFonts w:hint="eastAsia"/>
          <w:sz w:val="18"/>
          <w:szCs w:val="18"/>
          <w:lang w:eastAsia="zh-TW"/>
        </w:rPr>
        <w:t xml:space="preserve"> and the font size should be larger than 9pt</w:t>
      </w:r>
      <w:r w:rsidRPr="00C02806">
        <w:rPr>
          <w:rFonts w:hint="eastAsia"/>
          <w:sz w:val="18"/>
          <w:szCs w:val="18"/>
          <w:lang w:eastAsia="zh-TW"/>
        </w:rPr>
        <w:t xml:space="preserve">. The space between these two columns is </w:t>
      </w:r>
      <w:r w:rsidR="006D6135" w:rsidRPr="00C02806">
        <w:rPr>
          <w:rFonts w:hint="eastAsia"/>
          <w:sz w:val="18"/>
          <w:szCs w:val="18"/>
          <w:lang w:eastAsia="zh-TW"/>
        </w:rPr>
        <w:t>75mm.</w:t>
      </w:r>
    </w:p>
    <w:p w:rsidR="006D6135" w:rsidRPr="00C02806" w:rsidRDefault="006D6135" w:rsidP="00282FEC">
      <w:pPr>
        <w:pStyle w:val="22"/>
        <w:ind w:firstLine="360"/>
        <w:rPr>
          <w:sz w:val="18"/>
          <w:szCs w:val="18"/>
          <w:lang w:eastAsia="zh-TW"/>
        </w:rPr>
      </w:pPr>
      <w:r w:rsidRPr="00C02806">
        <w:rPr>
          <w:rFonts w:hint="eastAsia"/>
          <w:sz w:val="18"/>
          <w:szCs w:val="18"/>
          <w:lang w:eastAsia="zh-TW"/>
        </w:rPr>
        <w:t>Please use vector graphics instead of bitmap pictures for illustrations to achieve high paper quality.</w:t>
      </w:r>
    </w:p>
    <w:p w:rsidR="006D6135" w:rsidRPr="00C02806" w:rsidRDefault="006D6135" w:rsidP="00282FEC">
      <w:pPr>
        <w:pStyle w:val="22"/>
        <w:ind w:firstLine="360"/>
        <w:rPr>
          <w:sz w:val="18"/>
          <w:szCs w:val="18"/>
          <w:lang w:eastAsia="zh-TW"/>
        </w:rPr>
      </w:pPr>
      <w:r w:rsidRPr="00C02806">
        <w:rPr>
          <w:rFonts w:hint="eastAsia"/>
          <w:sz w:val="18"/>
          <w:szCs w:val="18"/>
          <w:lang w:eastAsia="zh-TW"/>
        </w:rPr>
        <w:t>Please embed all the used fonts inside the PDF file. The fonts for the text part should be Times.</w:t>
      </w:r>
    </w:p>
    <w:p w:rsidR="006D6135" w:rsidRPr="00C02806" w:rsidRDefault="006D6135" w:rsidP="00282FEC">
      <w:pPr>
        <w:pStyle w:val="22"/>
        <w:ind w:firstLine="360"/>
        <w:rPr>
          <w:sz w:val="18"/>
          <w:szCs w:val="18"/>
          <w:lang w:eastAsia="zh-TW"/>
        </w:rPr>
      </w:pPr>
      <w:r w:rsidRPr="00C02806">
        <w:rPr>
          <w:rFonts w:hint="eastAsia"/>
          <w:sz w:val="18"/>
          <w:szCs w:val="18"/>
          <w:lang w:eastAsia="zh-TW"/>
        </w:rPr>
        <w:t>For the reference part, please follow the rules of IEEE [1][2].</w:t>
      </w:r>
    </w:p>
    <w:p w:rsidR="006D6135" w:rsidRDefault="006D6135" w:rsidP="004A387E">
      <w:pPr>
        <w:pStyle w:val="22"/>
        <w:ind w:firstLine="0"/>
        <w:rPr>
          <w:sz w:val="18"/>
          <w:szCs w:val="18"/>
          <w:lang w:eastAsia="zh-TW"/>
        </w:rPr>
      </w:pPr>
    </w:p>
    <w:p w:rsidR="004A387E" w:rsidRPr="00C02806" w:rsidRDefault="004A387E" w:rsidP="004A387E">
      <w:pPr>
        <w:pStyle w:val="22"/>
        <w:ind w:firstLine="0"/>
        <w:rPr>
          <w:sz w:val="18"/>
          <w:szCs w:val="18"/>
          <w:lang w:eastAsia="zh-TW"/>
        </w:rPr>
      </w:pPr>
    </w:p>
    <w:p w:rsidR="006D6135" w:rsidRDefault="006D6135" w:rsidP="006D6135">
      <w:pPr>
        <w:jc w:val="both"/>
        <w:rPr>
          <w:b/>
          <w:sz w:val="20"/>
        </w:rPr>
      </w:pPr>
      <w:r>
        <w:rPr>
          <w:rFonts w:hint="eastAsia"/>
          <w:b/>
          <w:sz w:val="20"/>
          <w:lang w:eastAsia="zh-TW"/>
        </w:rPr>
        <w:t>2</w:t>
      </w:r>
      <w:r>
        <w:rPr>
          <w:b/>
          <w:sz w:val="20"/>
        </w:rPr>
        <w:t>.1. Subheadings</w:t>
      </w:r>
    </w:p>
    <w:p w:rsidR="006D6135" w:rsidRPr="00C02806" w:rsidRDefault="006D6135" w:rsidP="006D6135">
      <w:pPr>
        <w:jc w:val="both"/>
        <w:rPr>
          <w:sz w:val="18"/>
          <w:szCs w:val="18"/>
        </w:rPr>
      </w:pPr>
    </w:p>
    <w:p w:rsidR="006D6135" w:rsidRPr="00C02806" w:rsidRDefault="006D6135" w:rsidP="006D6135">
      <w:pPr>
        <w:pStyle w:val="32"/>
        <w:ind w:firstLine="0"/>
        <w:rPr>
          <w:sz w:val="18"/>
          <w:szCs w:val="18"/>
        </w:rPr>
      </w:pPr>
      <w:r w:rsidRPr="00C02806">
        <w:rPr>
          <w:sz w:val="18"/>
          <w:szCs w:val="18"/>
        </w:rPr>
        <w:t>Subheadings should appear in lower case (initial word capitalized) in boldface.</w:t>
      </w:r>
    </w:p>
    <w:p w:rsidR="006D6135" w:rsidRPr="00C02806" w:rsidRDefault="006D6135" w:rsidP="006D6135">
      <w:pPr>
        <w:jc w:val="both"/>
        <w:rPr>
          <w:sz w:val="18"/>
          <w:szCs w:val="18"/>
        </w:rPr>
      </w:pPr>
    </w:p>
    <w:p w:rsidR="006D6135" w:rsidRPr="00C02806" w:rsidRDefault="006D6135" w:rsidP="006D6135">
      <w:pPr>
        <w:jc w:val="both"/>
        <w:rPr>
          <w:i/>
          <w:sz w:val="18"/>
          <w:szCs w:val="18"/>
        </w:rPr>
      </w:pPr>
      <w:r w:rsidRPr="00C02806">
        <w:rPr>
          <w:rFonts w:hint="eastAsia"/>
          <w:i/>
          <w:sz w:val="18"/>
          <w:szCs w:val="18"/>
          <w:lang w:eastAsia="zh-TW"/>
        </w:rPr>
        <w:t>2</w:t>
      </w:r>
      <w:r w:rsidRPr="00C02806">
        <w:rPr>
          <w:i/>
          <w:sz w:val="18"/>
          <w:szCs w:val="18"/>
        </w:rPr>
        <w:t>.1.1. Sub-subheadings</w:t>
      </w:r>
    </w:p>
    <w:p w:rsidR="006D6135" w:rsidRPr="00C02806" w:rsidRDefault="006D6135" w:rsidP="006D6135">
      <w:pPr>
        <w:pStyle w:val="22"/>
        <w:ind w:firstLine="0"/>
        <w:rPr>
          <w:sz w:val="18"/>
          <w:szCs w:val="18"/>
          <w:lang w:eastAsia="zh-TW"/>
        </w:rPr>
      </w:pPr>
      <w:r w:rsidRPr="00C02806">
        <w:rPr>
          <w:sz w:val="18"/>
          <w:szCs w:val="18"/>
        </w:rPr>
        <w:t xml:space="preserve">Sub-subheadings, as in this paragraph, are discouraged. </w:t>
      </w:r>
    </w:p>
    <w:p w:rsidR="006D6135" w:rsidRPr="00C02806" w:rsidRDefault="006D6135" w:rsidP="004A387E">
      <w:pPr>
        <w:pStyle w:val="22"/>
        <w:ind w:firstLine="0"/>
        <w:rPr>
          <w:sz w:val="18"/>
          <w:szCs w:val="18"/>
          <w:lang w:eastAsia="zh-TW"/>
        </w:rPr>
      </w:pPr>
    </w:p>
    <w:p w:rsidR="00282FEC" w:rsidRPr="00C02806" w:rsidRDefault="00282FEC" w:rsidP="00282FEC">
      <w:pPr>
        <w:jc w:val="both"/>
        <w:rPr>
          <w:sz w:val="18"/>
          <w:szCs w:val="18"/>
          <w:lang w:eastAsia="zh-TW"/>
        </w:rPr>
      </w:pPr>
    </w:p>
    <w:p w:rsidR="00E116FB" w:rsidRDefault="00E116FB" w:rsidP="00E116FB">
      <w:pPr>
        <w:jc w:val="both"/>
        <w:rPr>
          <w:sz w:val="18"/>
          <w:szCs w:val="18"/>
        </w:rPr>
      </w:pPr>
    </w:p>
    <w:p w:rsidR="004A387E" w:rsidRDefault="004A387E" w:rsidP="00E116FB">
      <w:pPr>
        <w:jc w:val="both"/>
        <w:rPr>
          <w:sz w:val="18"/>
          <w:szCs w:val="18"/>
        </w:rPr>
      </w:pPr>
    </w:p>
    <w:p w:rsidR="004A387E" w:rsidRPr="00C02806" w:rsidRDefault="004A387E" w:rsidP="00E116FB">
      <w:pPr>
        <w:jc w:val="both"/>
        <w:rPr>
          <w:sz w:val="18"/>
          <w:szCs w:val="18"/>
        </w:rPr>
      </w:pPr>
    </w:p>
    <w:p w:rsidR="00E116FB" w:rsidRPr="00C02806" w:rsidRDefault="00E116FB" w:rsidP="004A387E">
      <w:pPr>
        <w:jc w:val="both"/>
        <w:rPr>
          <w:sz w:val="18"/>
          <w:szCs w:val="18"/>
        </w:rPr>
      </w:pPr>
    </w:p>
    <w:p w:rsidR="00E116FB" w:rsidRDefault="00E116FB" w:rsidP="00E116FB">
      <w:pPr>
        <w:jc w:val="center"/>
        <w:rPr>
          <w:b/>
          <w:caps/>
          <w:sz w:val="20"/>
        </w:rPr>
      </w:pPr>
      <w:r>
        <w:rPr>
          <w:b/>
          <w:caps/>
          <w:sz w:val="20"/>
        </w:rPr>
        <w:t xml:space="preserve">3. </w:t>
      </w:r>
      <w:r w:rsidR="006D6135">
        <w:rPr>
          <w:rFonts w:hint="eastAsia"/>
          <w:b/>
          <w:caps/>
          <w:sz w:val="20"/>
          <w:lang w:eastAsia="zh-TW"/>
        </w:rPr>
        <w:t>Conclusion</w:t>
      </w:r>
    </w:p>
    <w:p w:rsidR="00E116FB" w:rsidRPr="001574DF" w:rsidRDefault="00E116FB" w:rsidP="00E116FB">
      <w:pPr>
        <w:jc w:val="both"/>
        <w:rPr>
          <w:b/>
          <w:sz w:val="18"/>
          <w:szCs w:val="18"/>
        </w:rPr>
      </w:pPr>
    </w:p>
    <w:p w:rsidR="00E116FB" w:rsidRPr="00C02806" w:rsidRDefault="006D6135" w:rsidP="00E116FB">
      <w:pPr>
        <w:pStyle w:val="32"/>
        <w:ind w:firstLine="0"/>
        <w:rPr>
          <w:sz w:val="18"/>
          <w:szCs w:val="18"/>
          <w:lang w:eastAsia="zh-TW"/>
        </w:rPr>
      </w:pPr>
      <w:r w:rsidRPr="00C02806">
        <w:rPr>
          <w:rFonts w:hint="eastAsia"/>
          <w:sz w:val="18"/>
          <w:szCs w:val="18"/>
          <w:lang w:eastAsia="zh-TW"/>
        </w:rPr>
        <w:t>Put your conclusion here.</w:t>
      </w:r>
    </w:p>
    <w:p w:rsidR="00E116FB" w:rsidRDefault="00E116FB" w:rsidP="004A387E">
      <w:pPr>
        <w:pStyle w:val="22"/>
        <w:ind w:firstLine="0"/>
        <w:rPr>
          <w:sz w:val="18"/>
          <w:szCs w:val="18"/>
          <w:lang w:eastAsia="zh-TW"/>
        </w:rPr>
      </w:pPr>
    </w:p>
    <w:p w:rsidR="004A387E" w:rsidRDefault="004A387E" w:rsidP="004A387E">
      <w:pPr>
        <w:pStyle w:val="22"/>
        <w:ind w:firstLine="0"/>
        <w:rPr>
          <w:sz w:val="18"/>
          <w:szCs w:val="18"/>
          <w:lang w:eastAsia="zh-TW"/>
        </w:rPr>
      </w:pPr>
    </w:p>
    <w:p w:rsidR="004A387E" w:rsidRDefault="004A387E" w:rsidP="004A387E">
      <w:pPr>
        <w:pStyle w:val="22"/>
        <w:ind w:firstLine="0"/>
        <w:rPr>
          <w:sz w:val="18"/>
          <w:szCs w:val="18"/>
          <w:lang w:eastAsia="zh-TW"/>
        </w:rPr>
      </w:pPr>
    </w:p>
    <w:p w:rsidR="004A387E" w:rsidRDefault="004A387E" w:rsidP="004A387E">
      <w:pPr>
        <w:pStyle w:val="22"/>
        <w:ind w:firstLine="0"/>
        <w:rPr>
          <w:sz w:val="18"/>
          <w:szCs w:val="18"/>
          <w:lang w:eastAsia="zh-TW"/>
        </w:rPr>
      </w:pPr>
    </w:p>
    <w:p w:rsidR="004A387E" w:rsidRDefault="004A387E" w:rsidP="004A387E">
      <w:pPr>
        <w:pStyle w:val="22"/>
        <w:ind w:firstLine="0"/>
        <w:rPr>
          <w:sz w:val="18"/>
          <w:szCs w:val="18"/>
          <w:lang w:eastAsia="zh-TW"/>
        </w:rPr>
      </w:pPr>
    </w:p>
    <w:p w:rsidR="004A387E" w:rsidRDefault="004A387E" w:rsidP="004A387E">
      <w:pPr>
        <w:pStyle w:val="22"/>
        <w:ind w:firstLine="0"/>
        <w:rPr>
          <w:sz w:val="18"/>
          <w:szCs w:val="18"/>
          <w:lang w:eastAsia="zh-TW"/>
        </w:rPr>
      </w:pPr>
    </w:p>
    <w:p w:rsidR="004A387E" w:rsidRPr="00C02806" w:rsidRDefault="004A387E" w:rsidP="004A387E">
      <w:pPr>
        <w:pStyle w:val="22"/>
        <w:ind w:firstLine="0"/>
        <w:rPr>
          <w:sz w:val="18"/>
          <w:szCs w:val="18"/>
          <w:lang w:eastAsia="zh-TW"/>
        </w:rPr>
      </w:pPr>
    </w:p>
    <w:p w:rsidR="00E116FB" w:rsidRDefault="008661AC" w:rsidP="00E116FB">
      <w:pPr>
        <w:jc w:val="center"/>
        <w:rPr>
          <w:b/>
          <w:caps/>
          <w:sz w:val="20"/>
        </w:rPr>
      </w:pPr>
      <w:r>
        <w:rPr>
          <w:rFonts w:hint="eastAsia"/>
          <w:b/>
          <w:caps/>
          <w:sz w:val="20"/>
          <w:lang w:eastAsia="zh-TW"/>
        </w:rPr>
        <w:t>4</w:t>
      </w:r>
      <w:r w:rsidR="00E116FB">
        <w:rPr>
          <w:b/>
          <w:caps/>
          <w:sz w:val="20"/>
        </w:rPr>
        <w:t>. References</w:t>
      </w:r>
    </w:p>
    <w:p w:rsidR="00E116FB" w:rsidRPr="005764DC" w:rsidRDefault="00E116FB" w:rsidP="00E116FB">
      <w:pPr>
        <w:jc w:val="both"/>
        <w:rPr>
          <w:sz w:val="18"/>
          <w:szCs w:val="18"/>
        </w:rPr>
      </w:pPr>
    </w:p>
    <w:p w:rsidR="003E7689" w:rsidRPr="003E7689" w:rsidRDefault="003E7689" w:rsidP="003E7689">
      <w:pPr>
        <w:numPr>
          <w:ilvl w:val="0"/>
          <w:numId w:val="11"/>
        </w:numPr>
        <w:jc w:val="both"/>
        <w:rPr>
          <w:sz w:val="18"/>
        </w:rPr>
      </w:pPr>
      <w:r w:rsidRPr="003E7689">
        <w:rPr>
          <w:sz w:val="18"/>
        </w:rPr>
        <w:t xml:space="preserve">M. </w:t>
      </w:r>
      <w:proofErr w:type="spellStart"/>
      <w:r w:rsidRPr="003E7689">
        <w:rPr>
          <w:sz w:val="18"/>
        </w:rPr>
        <w:t>Koyanagi</w:t>
      </w:r>
      <w:proofErr w:type="spellEnd"/>
      <w:r w:rsidRPr="003E7689">
        <w:rPr>
          <w:sz w:val="18"/>
        </w:rPr>
        <w:t>, T. Fukushima, and T. Tanaka, “High-density through</w:t>
      </w:r>
      <w:r>
        <w:rPr>
          <w:rFonts w:hint="eastAsia"/>
          <w:sz w:val="18"/>
          <w:lang w:eastAsia="zh-TW"/>
        </w:rPr>
        <w:t xml:space="preserve"> </w:t>
      </w:r>
      <w:r w:rsidRPr="003E7689">
        <w:rPr>
          <w:sz w:val="18"/>
        </w:rPr>
        <w:t xml:space="preserve">silicon </w:t>
      </w:r>
      <w:proofErr w:type="spellStart"/>
      <w:r w:rsidRPr="003E7689">
        <w:rPr>
          <w:sz w:val="18"/>
        </w:rPr>
        <w:t>vias</w:t>
      </w:r>
      <w:proofErr w:type="spellEnd"/>
      <w:r w:rsidRPr="003E7689">
        <w:rPr>
          <w:sz w:val="18"/>
        </w:rPr>
        <w:t xml:space="preserve"> for 3-D LSIs,” </w:t>
      </w:r>
      <w:r w:rsidRPr="003E7689">
        <w:rPr>
          <w:i/>
          <w:sz w:val="18"/>
        </w:rPr>
        <w:t>Proceedings of the IEEE</w:t>
      </w:r>
      <w:r w:rsidRPr="003E7689">
        <w:rPr>
          <w:sz w:val="18"/>
        </w:rPr>
        <w:t>, vol. 97, no. 1,</w:t>
      </w:r>
      <w:r>
        <w:rPr>
          <w:rFonts w:hint="eastAsia"/>
          <w:sz w:val="18"/>
          <w:lang w:eastAsia="zh-TW"/>
        </w:rPr>
        <w:t xml:space="preserve"> </w:t>
      </w:r>
      <w:r w:rsidRPr="003E7689">
        <w:rPr>
          <w:sz w:val="18"/>
        </w:rPr>
        <w:t>pp. 49–59, Jan. 2009.</w:t>
      </w:r>
    </w:p>
    <w:p w:rsidR="00E116FB" w:rsidRPr="003E7689" w:rsidRDefault="003E7689" w:rsidP="003E7689">
      <w:pPr>
        <w:numPr>
          <w:ilvl w:val="0"/>
          <w:numId w:val="11"/>
        </w:numPr>
        <w:jc w:val="both"/>
        <w:rPr>
          <w:sz w:val="20"/>
          <w:lang w:eastAsia="zh-TW"/>
        </w:rPr>
      </w:pPr>
      <w:r w:rsidRPr="003E7689">
        <w:rPr>
          <w:sz w:val="18"/>
          <w:lang w:eastAsia="zh-TW"/>
        </w:rPr>
        <w:t xml:space="preserve">M. </w:t>
      </w:r>
      <w:proofErr w:type="spellStart"/>
      <w:r w:rsidRPr="003E7689">
        <w:rPr>
          <w:sz w:val="18"/>
          <w:lang w:eastAsia="zh-TW"/>
        </w:rPr>
        <w:t>Nicolaidis</w:t>
      </w:r>
      <w:proofErr w:type="spellEnd"/>
      <w:r w:rsidRPr="003E7689">
        <w:rPr>
          <w:sz w:val="18"/>
          <w:lang w:eastAsia="zh-TW"/>
        </w:rPr>
        <w:t xml:space="preserve">, N. </w:t>
      </w:r>
      <w:proofErr w:type="spellStart"/>
      <w:r w:rsidRPr="003E7689">
        <w:rPr>
          <w:sz w:val="18"/>
          <w:lang w:eastAsia="zh-TW"/>
        </w:rPr>
        <w:t>Achouri</w:t>
      </w:r>
      <w:proofErr w:type="spellEnd"/>
      <w:r w:rsidRPr="003E7689">
        <w:rPr>
          <w:sz w:val="18"/>
          <w:lang w:eastAsia="zh-TW"/>
        </w:rPr>
        <w:t xml:space="preserve">, and L. </w:t>
      </w:r>
      <w:proofErr w:type="spellStart"/>
      <w:r w:rsidRPr="003E7689">
        <w:rPr>
          <w:sz w:val="18"/>
          <w:lang w:eastAsia="zh-TW"/>
        </w:rPr>
        <w:t>Anghel</w:t>
      </w:r>
      <w:proofErr w:type="spellEnd"/>
      <w:r w:rsidRPr="003E7689">
        <w:rPr>
          <w:sz w:val="18"/>
          <w:lang w:eastAsia="zh-TW"/>
        </w:rPr>
        <w:t>, “A diversified memory built</w:t>
      </w:r>
      <w:r>
        <w:rPr>
          <w:rFonts w:hint="eastAsia"/>
          <w:sz w:val="18"/>
          <w:lang w:eastAsia="zh-TW"/>
        </w:rPr>
        <w:t>-</w:t>
      </w:r>
      <w:r w:rsidRPr="003E7689">
        <w:rPr>
          <w:sz w:val="18"/>
          <w:lang w:eastAsia="zh-TW"/>
        </w:rPr>
        <w:t>in</w:t>
      </w:r>
      <w:r>
        <w:rPr>
          <w:rFonts w:hint="eastAsia"/>
          <w:sz w:val="18"/>
          <w:lang w:eastAsia="zh-TW"/>
        </w:rPr>
        <w:t xml:space="preserve"> </w:t>
      </w:r>
      <w:r w:rsidRPr="003E7689">
        <w:rPr>
          <w:sz w:val="18"/>
          <w:lang w:eastAsia="zh-TW"/>
        </w:rPr>
        <w:t xml:space="preserve">self-repair approach for nanotechnologies,” in </w:t>
      </w:r>
      <w:r w:rsidRPr="003E7689">
        <w:rPr>
          <w:i/>
          <w:sz w:val="18"/>
          <w:lang w:eastAsia="zh-TW"/>
        </w:rPr>
        <w:t>Proc. IEEE VLSI Test</w:t>
      </w:r>
      <w:r w:rsidRPr="003E7689">
        <w:rPr>
          <w:rFonts w:hint="eastAsia"/>
          <w:i/>
          <w:sz w:val="18"/>
          <w:lang w:eastAsia="zh-TW"/>
        </w:rPr>
        <w:t xml:space="preserve"> </w:t>
      </w:r>
      <w:proofErr w:type="spellStart"/>
      <w:r w:rsidRPr="003E7689">
        <w:rPr>
          <w:i/>
          <w:sz w:val="18"/>
          <w:lang w:eastAsia="zh-TW"/>
        </w:rPr>
        <w:t>Symp</w:t>
      </w:r>
      <w:proofErr w:type="spellEnd"/>
      <w:r w:rsidRPr="003E7689">
        <w:rPr>
          <w:i/>
          <w:sz w:val="18"/>
          <w:lang w:eastAsia="zh-TW"/>
        </w:rPr>
        <w:t>. (VTS)</w:t>
      </w:r>
      <w:r w:rsidRPr="003E7689">
        <w:rPr>
          <w:sz w:val="18"/>
          <w:lang w:eastAsia="zh-TW"/>
        </w:rPr>
        <w:t>, Napa Valley, Apr. 2004, pp. 313–318.</w:t>
      </w:r>
    </w:p>
    <w:p w:rsidR="00E116FB" w:rsidRDefault="00E116FB">
      <w:pPr>
        <w:jc w:val="both"/>
        <w:rPr>
          <w:sz w:val="20"/>
          <w:lang w:eastAsia="zh-TW"/>
        </w:rPr>
      </w:pPr>
    </w:p>
    <w:sectPr w:rsidR="00E116FB" w:rsidSect="00DF4623">
      <w:type w:val="continuous"/>
      <w:pgSz w:w="11907" w:h="16839" w:code="9"/>
      <w:pgMar w:top="1134" w:right="851" w:bottom="1418" w:left="794" w:header="720" w:footer="720" w:gutter="0"/>
      <w:cols w:num="2" w:space="28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8A1" w:rsidRDefault="000B58A1" w:rsidP="00E116FB">
      <w:r>
        <w:separator/>
      </w:r>
    </w:p>
  </w:endnote>
  <w:endnote w:type="continuationSeparator" w:id="0">
    <w:p w:rsidR="000B58A1" w:rsidRDefault="000B58A1" w:rsidP="00E1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8A1" w:rsidRDefault="000B58A1" w:rsidP="00E116FB">
      <w:r>
        <w:separator/>
      </w:r>
    </w:p>
  </w:footnote>
  <w:footnote w:type="continuationSeparator" w:id="0">
    <w:p w:rsidR="000B58A1" w:rsidRDefault="000B58A1" w:rsidP="00E11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CCDC3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FFA2B23C"/>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C8CCB7DE"/>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417451A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29F404F2"/>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6828C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848478"/>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38CC34"/>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0AE42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DA41EA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675B5159"/>
    <w:multiLevelType w:val="hybridMultilevel"/>
    <w:tmpl w:val="2FCE4030"/>
    <w:lvl w:ilvl="0" w:tplc="CF360582">
      <w:start w:val="1"/>
      <w:numFmt w:val="decimal"/>
      <w:lvlText w:val="[%1]"/>
      <w:lvlJc w:val="left"/>
      <w:pPr>
        <w:ind w:left="480" w:hanging="480"/>
      </w:pPr>
      <w:rPr>
        <w:rFonts w:hint="eastAsia"/>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4B2"/>
    <w:rsid w:val="0003577F"/>
    <w:rsid w:val="000B58A1"/>
    <w:rsid w:val="000F5147"/>
    <w:rsid w:val="000F76B9"/>
    <w:rsid w:val="001574DF"/>
    <w:rsid w:val="00202831"/>
    <w:rsid w:val="0023719C"/>
    <w:rsid w:val="0026077F"/>
    <w:rsid w:val="00282FEC"/>
    <w:rsid w:val="00317ED0"/>
    <w:rsid w:val="00394D71"/>
    <w:rsid w:val="003D04B2"/>
    <w:rsid w:val="003E7689"/>
    <w:rsid w:val="00420F61"/>
    <w:rsid w:val="00433D38"/>
    <w:rsid w:val="004A387E"/>
    <w:rsid w:val="004A6A4F"/>
    <w:rsid w:val="005764DC"/>
    <w:rsid w:val="005B6D76"/>
    <w:rsid w:val="006601A4"/>
    <w:rsid w:val="006D6135"/>
    <w:rsid w:val="007F6C77"/>
    <w:rsid w:val="00814B81"/>
    <w:rsid w:val="008661AC"/>
    <w:rsid w:val="008C5AF2"/>
    <w:rsid w:val="008E5FEF"/>
    <w:rsid w:val="00912437"/>
    <w:rsid w:val="00924021"/>
    <w:rsid w:val="00951749"/>
    <w:rsid w:val="00986508"/>
    <w:rsid w:val="00B30E24"/>
    <w:rsid w:val="00B35752"/>
    <w:rsid w:val="00BD0C98"/>
    <w:rsid w:val="00C02806"/>
    <w:rsid w:val="00C43679"/>
    <w:rsid w:val="00C517B3"/>
    <w:rsid w:val="00C75EB2"/>
    <w:rsid w:val="00C822FD"/>
    <w:rsid w:val="00CB743E"/>
    <w:rsid w:val="00D00532"/>
    <w:rsid w:val="00D95467"/>
    <w:rsid w:val="00DC4426"/>
    <w:rsid w:val="00DF4623"/>
    <w:rsid w:val="00E116FB"/>
    <w:rsid w:val="00E617B2"/>
    <w:rsid w:val="00F80D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E05AE5"/>
  <w15:chartTrackingRefBased/>
  <w15:docId w15:val="{4E540C4B-D688-4CAB-8378-8F096DD9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Pr>
      <w:sz w:val="24"/>
      <w:lang w:eastAsia="en-US"/>
    </w:rPr>
  </w:style>
  <w:style w:type="paragraph" w:styleId="1">
    <w:name w:val="heading 1"/>
    <w:basedOn w:val="a1"/>
    <w:next w:val="a1"/>
    <w:qFormat/>
    <w:pPr>
      <w:keepNext/>
      <w:spacing w:before="60"/>
      <w:outlineLvl w:val="0"/>
    </w:pPr>
    <w:rPr>
      <w:rFonts w:ascii="Britannic Bold" w:hAnsi="Britannic Bold"/>
      <w:kern w:val="28"/>
    </w:rPr>
  </w:style>
  <w:style w:type="paragraph" w:styleId="21">
    <w:name w:val="heading 2"/>
    <w:basedOn w:val="a1"/>
    <w:next w:val="a1"/>
    <w:qFormat/>
    <w:pPr>
      <w:keepNext/>
      <w:tabs>
        <w:tab w:val="left" w:pos="1440"/>
      </w:tabs>
      <w:spacing w:before="40"/>
      <w:ind w:firstLine="360"/>
      <w:outlineLvl w:val="1"/>
    </w:pPr>
    <w:rPr>
      <w:sz w:val="22"/>
    </w:rPr>
  </w:style>
  <w:style w:type="paragraph" w:styleId="31">
    <w:name w:val="heading 3"/>
    <w:basedOn w:val="a1"/>
    <w:next w:val="a1"/>
    <w:qFormat/>
    <w:pPr>
      <w:keepNext/>
      <w:jc w:val="center"/>
      <w:outlineLvl w:val="2"/>
    </w:pPr>
    <w:rPr>
      <w:b/>
      <w:sz w:val="28"/>
    </w:rPr>
  </w:style>
  <w:style w:type="paragraph" w:styleId="41">
    <w:name w:val="heading 4"/>
    <w:basedOn w:val="a1"/>
    <w:next w:val="a1"/>
    <w:qFormat/>
    <w:pPr>
      <w:keepNext/>
      <w:jc w:val="center"/>
      <w:outlineLvl w:val="3"/>
    </w:pPr>
    <w:rPr>
      <w:b/>
      <w:caps/>
    </w:rPr>
  </w:style>
  <w:style w:type="paragraph" w:styleId="51">
    <w:name w:val="heading 5"/>
    <w:basedOn w:val="a1"/>
    <w:next w:val="a1"/>
    <w:qFormat/>
    <w:pPr>
      <w:spacing w:before="240" w:after="60"/>
      <w:outlineLvl w:val="4"/>
    </w:pPr>
    <w:rPr>
      <w:b/>
      <w:bCs/>
      <w:i/>
      <w:iCs/>
      <w:sz w:val="26"/>
      <w:szCs w:val="26"/>
    </w:rPr>
  </w:style>
  <w:style w:type="paragraph" w:styleId="6">
    <w:name w:val="heading 6"/>
    <w:basedOn w:val="a1"/>
    <w:next w:val="a1"/>
    <w:qFormat/>
    <w:pPr>
      <w:spacing w:before="240" w:after="60"/>
      <w:outlineLvl w:val="5"/>
    </w:pPr>
    <w:rPr>
      <w:b/>
      <w:bCs/>
      <w:sz w:val="22"/>
      <w:szCs w:val="22"/>
    </w:rPr>
  </w:style>
  <w:style w:type="paragraph" w:styleId="7">
    <w:name w:val="heading 7"/>
    <w:basedOn w:val="a1"/>
    <w:next w:val="a1"/>
    <w:qFormat/>
    <w:pPr>
      <w:spacing w:before="240" w:after="60"/>
      <w:outlineLvl w:val="6"/>
    </w:pPr>
    <w:rPr>
      <w:szCs w:val="24"/>
    </w:rPr>
  </w:style>
  <w:style w:type="paragraph" w:styleId="8">
    <w:name w:val="heading 8"/>
    <w:basedOn w:val="a1"/>
    <w:next w:val="a1"/>
    <w:qFormat/>
    <w:pPr>
      <w:spacing w:before="240" w:after="60"/>
      <w:outlineLvl w:val="7"/>
    </w:pPr>
    <w:rPr>
      <w:i/>
      <w:iCs/>
      <w:szCs w:val="24"/>
    </w:rPr>
  </w:style>
  <w:style w:type="paragraph" w:styleId="9">
    <w:name w:val="heading 9"/>
    <w:basedOn w:val="a1"/>
    <w:next w:val="a1"/>
    <w:qFormat/>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i1">
    <w:name w:val="ai1"/>
    <w:basedOn w:val="a1"/>
    <w:pPr>
      <w:tabs>
        <w:tab w:val="right" w:leader="dot" w:pos="3960"/>
      </w:tabs>
    </w:pPr>
  </w:style>
  <w:style w:type="paragraph" w:customStyle="1" w:styleId="ai2">
    <w:name w:val="ai2"/>
    <w:basedOn w:val="a1"/>
    <w:pPr>
      <w:tabs>
        <w:tab w:val="right" w:leader="dot" w:pos="3960"/>
      </w:tabs>
    </w:pPr>
  </w:style>
  <w:style w:type="paragraph" w:customStyle="1" w:styleId="ArticleTitle">
    <w:name w:val="Article Title"/>
    <w:basedOn w:val="a1"/>
    <w:pPr>
      <w:spacing w:before="60"/>
      <w:ind w:left="360"/>
    </w:pPr>
    <w:rPr>
      <w:sz w:val="21"/>
    </w:rPr>
  </w:style>
  <w:style w:type="paragraph" w:customStyle="1" w:styleId="Author">
    <w:name w:val="Author"/>
    <w:basedOn w:val="a1"/>
    <w:pPr>
      <w:tabs>
        <w:tab w:val="right" w:leader="dot" w:pos="9360"/>
      </w:tabs>
      <w:ind w:firstLine="720"/>
    </w:pPr>
    <w:rPr>
      <w:i/>
      <w:sz w:val="21"/>
    </w:rPr>
  </w:style>
  <w:style w:type="paragraph" w:styleId="a5">
    <w:name w:val="header"/>
    <w:basedOn w:val="a1"/>
    <w:semiHidden/>
    <w:pPr>
      <w:tabs>
        <w:tab w:val="center" w:pos="4320"/>
        <w:tab w:val="right" w:pos="8640"/>
      </w:tabs>
    </w:pPr>
  </w:style>
  <w:style w:type="paragraph" w:customStyle="1" w:styleId="10">
    <w:name w:val="頁碼1"/>
    <w:basedOn w:val="a1"/>
    <w:pPr>
      <w:jc w:val="center"/>
    </w:pPr>
    <w:rPr>
      <w:rFonts w:ascii="Times" w:hAnsi="Times"/>
    </w:rPr>
  </w:style>
  <w:style w:type="paragraph" w:styleId="a6">
    <w:name w:val="Title"/>
    <w:basedOn w:val="a1"/>
    <w:qFormat/>
    <w:pPr>
      <w:jc w:val="center"/>
    </w:pPr>
    <w:rPr>
      <w:rFonts w:ascii="Britannic Bold" w:hAnsi="Britannic Bold"/>
      <w:b/>
      <w:kern w:val="28"/>
      <w:sz w:val="36"/>
    </w:rPr>
  </w:style>
  <w:style w:type="paragraph" w:styleId="a7">
    <w:name w:val="Body Text Indent"/>
    <w:basedOn w:val="a1"/>
    <w:semiHidden/>
    <w:pPr>
      <w:ind w:firstLine="245"/>
      <w:jc w:val="both"/>
    </w:pPr>
    <w:rPr>
      <w:i/>
      <w:sz w:val="20"/>
    </w:rPr>
  </w:style>
  <w:style w:type="paragraph" w:styleId="22">
    <w:name w:val="Body Text Indent 2"/>
    <w:basedOn w:val="a1"/>
    <w:semiHidden/>
    <w:pPr>
      <w:ind w:firstLine="245"/>
      <w:jc w:val="both"/>
    </w:pPr>
    <w:rPr>
      <w:sz w:val="20"/>
    </w:rPr>
  </w:style>
  <w:style w:type="character" w:styleId="a8">
    <w:name w:val="Hyperlink"/>
    <w:semiHidden/>
    <w:rPr>
      <w:color w:val="0000FF"/>
      <w:u w:val="single"/>
    </w:rPr>
  </w:style>
  <w:style w:type="character" w:styleId="a9">
    <w:name w:val="FollowedHyperlink"/>
    <w:semiHidden/>
    <w:rPr>
      <w:color w:val="800080"/>
      <w:u w:val="single"/>
    </w:rPr>
  </w:style>
  <w:style w:type="paragraph" w:styleId="aa">
    <w:name w:val="Body Text"/>
    <w:basedOn w:val="a1"/>
    <w:semiHidden/>
    <w:pPr>
      <w:jc w:val="center"/>
    </w:pPr>
    <w:rPr>
      <w:b/>
      <w:caps/>
    </w:rPr>
  </w:style>
  <w:style w:type="paragraph" w:styleId="32">
    <w:name w:val="Body Text Indent 3"/>
    <w:basedOn w:val="a1"/>
    <w:semiHidden/>
    <w:pPr>
      <w:ind w:firstLine="270"/>
      <w:jc w:val="both"/>
    </w:pPr>
    <w:rPr>
      <w:sz w:val="20"/>
    </w:rPr>
  </w:style>
  <w:style w:type="paragraph" w:styleId="ab">
    <w:name w:val="Block Text"/>
    <w:basedOn w:val="a1"/>
    <w:semiHidden/>
    <w:pPr>
      <w:spacing w:after="120"/>
      <w:ind w:left="1440" w:right="1440"/>
    </w:pPr>
  </w:style>
  <w:style w:type="paragraph" w:styleId="23">
    <w:name w:val="Body Text 2"/>
    <w:basedOn w:val="a1"/>
    <w:semiHidden/>
    <w:pPr>
      <w:spacing w:after="120" w:line="480" w:lineRule="auto"/>
    </w:pPr>
  </w:style>
  <w:style w:type="paragraph" w:styleId="33">
    <w:name w:val="Body Text 3"/>
    <w:basedOn w:val="a1"/>
    <w:semiHidden/>
    <w:pPr>
      <w:spacing w:after="120"/>
    </w:pPr>
    <w:rPr>
      <w:sz w:val="16"/>
      <w:szCs w:val="16"/>
    </w:rPr>
  </w:style>
  <w:style w:type="paragraph" w:styleId="ac">
    <w:name w:val="Body Text First Indent"/>
    <w:basedOn w:val="aa"/>
    <w:semiHidden/>
    <w:pPr>
      <w:spacing w:after="120"/>
      <w:ind w:firstLine="210"/>
      <w:jc w:val="left"/>
    </w:pPr>
    <w:rPr>
      <w:b w:val="0"/>
      <w:caps w:val="0"/>
    </w:rPr>
  </w:style>
  <w:style w:type="paragraph" w:styleId="24">
    <w:name w:val="Body Text First Indent 2"/>
    <w:basedOn w:val="a7"/>
    <w:semiHidden/>
    <w:pPr>
      <w:spacing w:after="120"/>
      <w:ind w:left="360" w:firstLine="210"/>
      <w:jc w:val="left"/>
    </w:pPr>
    <w:rPr>
      <w:i w:val="0"/>
      <w:sz w:val="24"/>
    </w:rPr>
  </w:style>
  <w:style w:type="paragraph" w:styleId="ad">
    <w:name w:val="caption"/>
    <w:basedOn w:val="a1"/>
    <w:next w:val="a1"/>
    <w:qFormat/>
    <w:pPr>
      <w:spacing w:before="120" w:after="120"/>
    </w:pPr>
    <w:rPr>
      <w:b/>
      <w:bCs/>
      <w:sz w:val="20"/>
    </w:rPr>
  </w:style>
  <w:style w:type="paragraph" w:styleId="ae">
    <w:name w:val="Closing"/>
    <w:basedOn w:val="a1"/>
    <w:semiHidden/>
    <w:pPr>
      <w:ind w:left="4320"/>
    </w:pPr>
  </w:style>
  <w:style w:type="paragraph" w:styleId="af">
    <w:name w:val="annotation text"/>
    <w:basedOn w:val="a1"/>
    <w:semiHidden/>
    <w:rPr>
      <w:sz w:val="20"/>
    </w:rPr>
  </w:style>
  <w:style w:type="paragraph" w:styleId="af0">
    <w:name w:val="Date"/>
    <w:basedOn w:val="a1"/>
    <w:next w:val="a1"/>
    <w:semiHidden/>
  </w:style>
  <w:style w:type="paragraph" w:styleId="af1">
    <w:name w:val="Document Map"/>
    <w:basedOn w:val="a1"/>
    <w:semiHidden/>
    <w:pPr>
      <w:shd w:val="clear" w:color="auto" w:fill="000080"/>
    </w:pPr>
    <w:rPr>
      <w:rFonts w:ascii="Tahoma" w:hAnsi="Tahoma" w:cs="Tahoma"/>
    </w:rPr>
  </w:style>
  <w:style w:type="paragraph" w:styleId="af2">
    <w:name w:val="E-mail Signature"/>
    <w:basedOn w:val="a1"/>
    <w:semiHidden/>
  </w:style>
  <w:style w:type="paragraph" w:styleId="af3">
    <w:name w:val="endnote text"/>
    <w:basedOn w:val="a1"/>
    <w:semiHidden/>
    <w:rPr>
      <w:sz w:val="20"/>
    </w:rPr>
  </w:style>
  <w:style w:type="paragraph" w:styleId="af4">
    <w:name w:val="envelope address"/>
    <w:basedOn w:val="a1"/>
    <w:semiHidden/>
    <w:pPr>
      <w:framePr w:w="7920" w:h="1980" w:hRule="exact" w:hSpace="180" w:wrap="auto" w:hAnchor="page" w:xAlign="center" w:yAlign="bottom"/>
      <w:ind w:left="2880"/>
    </w:pPr>
    <w:rPr>
      <w:rFonts w:ascii="Arial" w:hAnsi="Arial" w:cs="Arial"/>
      <w:szCs w:val="24"/>
    </w:rPr>
  </w:style>
  <w:style w:type="paragraph" w:styleId="af5">
    <w:name w:val="envelope return"/>
    <w:basedOn w:val="a1"/>
    <w:semiHidden/>
    <w:rPr>
      <w:rFonts w:ascii="Arial" w:hAnsi="Arial" w:cs="Arial"/>
      <w:sz w:val="20"/>
    </w:rPr>
  </w:style>
  <w:style w:type="paragraph" w:styleId="af6">
    <w:name w:val="footer"/>
    <w:basedOn w:val="a1"/>
    <w:semiHidden/>
    <w:pPr>
      <w:tabs>
        <w:tab w:val="center" w:pos="4320"/>
        <w:tab w:val="right" w:pos="8640"/>
      </w:tabs>
    </w:pPr>
  </w:style>
  <w:style w:type="paragraph" w:styleId="af7">
    <w:name w:val="footnote text"/>
    <w:basedOn w:val="a1"/>
    <w:semiHidden/>
    <w:rPr>
      <w:sz w:val="20"/>
    </w:rPr>
  </w:style>
  <w:style w:type="paragraph" w:styleId="HTML">
    <w:name w:val="HTML Address"/>
    <w:basedOn w:val="a1"/>
    <w:semiHidden/>
    <w:rPr>
      <w:i/>
      <w:iCs/>
    </w:rPr>
  </w:style>
  <w:style w:type="paragraph" w:styleId="HTML0">
    <w:name w:val="HTML Preformatted"/>
    <w:basedOn w:val="a1"/>
    <w:semiHidden/>
    <w:rPr>
      <w:rFonts w:ascii="Courier New" w:hAnsi="Courier New" w:cs="Courier New"/>
      <w:sz w:val="20"/>
    </w:rPr>
  </w:style>
  <w:style w:type="paragraph" w:styleId="11">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8">
    <w:name w:val="index heading"/>
    <w:basedOn w:val="a1"/>
    <w:next w:val="11"/>
    <w:semiHidden/>
    <w:rPr>
      <w:rFonts w:ascii="Arial" w:hAnsi="Arial" w:cs="Arial"/>
      <w:b/>
      <w:bCs/>
    </w:rPr>
  </w:style>
  <w:style w:type="paragraph" w:styleId="af9">
    <w:name w:val="List"/>
    <w:basedOn w:val="a1"/>
    <w:semiHidden/>
    <w:pPr>
      <w:ind w:left="360" w:hanging="360"/>
    </w:pPr>
  </w:style>
  <w:style w:type="paragraph" w:styleId="26">
    <w:name w:val="List 2"/>
    <w:basedOn w:val="a1"/>
    <w:semiHidden/>
    <w:pPr>
      <w:ind w:left="720" w:hanging="360"/>
    </w:pPr>
  </w:style>
  <w:style w:type="paragraph" w:styleId="35">
    <w:name w:val="List 3"/>
    <w:basedOn w:val="a1"/>
    <w:semiHidden/>
    <w:pPr>
      <w:ind w:left="1080" w:hanging="360"/>
    </w:pPr>
  </w:style>
  <w:style w:type="paragraph" w:styleId="43">
    <w:name w:val="List 4"/>
    <w:basedOn w:val="a1"/>
    <w:semiHidden/>
    <w:pPr>
      <w:ind w:left="1440" w:hanging="360"/>
    </w:pPr>
  </w:style>
  <w:style w:type="paragraph" w:styleId="53">
    <w:name w:val="List 5"/>
    <w:basedOn w:val="a1"/>
    <w:semiHidden/>
    <w:pPr>
      <w:ind w:left="1800" w:hanging="360"/>
    </w:pPr>
  </w:style>
  <w:style w:type="paragraph" w:styleId="a0">
    <w:name w:val="List Bullet"/>
    <w:basedOn w:val="a1"/>
    <w:autoRedefine/>
    <w:semiHidden/>
    <w:pPr>
      <w:numPr>
        <w:numId w:val="1"/>
      </w:numPr>
    </w:pPr>
  </w:style>
  <w:style w:type="paragraph" w:styleId="20">
    <w:name w:val="List Bullet 2"/>
    <w:basedOn w:val="a1"/>
    <w:autoRedefine/>
    <w:semiHidden/>
    <w:pPr>
      <w:numPr>
        <w:numId w:val="2"/>
      </w:numPr>
    </w:pPr>
  </w:style>
  <w:style w:type="paragraph" w:styleId="30">
    <w:name w:val="List Bullet 3"/>
    <w:basedOn w:val="a1"/>
    <w:autoRedefine/>
    <w:semiHidden/>
    <w:pPr>
      <w:numPr>
        <w:numId w:val="3"/>
      </w:numPr>
    </w:pPr>
  </w:style>
  <w:style w:type="paragraph" w:styleId="40">
    <w:name w:val="List Bullet 4"/>
    <w:basedOn w:val="a1"/>
    <w:autoRedefine/>
    <w:semiHidden/>
    <w:pPr>
      <w:numPr>
        <w:numId w:val="4"/>
      </w:numPr>
    </w:pPr>
  </w:style>
  <w:style w:type="paragraph" w:styleId="50">
    <w:name w:val="List Bullet 5"/>
    <w:basedOn w:val="a1"/>
    <w:autoRedefine/>
    <w:semiHidden/>
    <w:pPr>
      <w:numPr>
        <w:numId w:val="5"/>
      </w:numPr>
    </w:pPr>
  </w:style>
  <w:style w:type="paragraph" w:styleId="afa">
    <w:name w:val="List Continue"/>
    <w:basedOn w:val="a1"/>
    <w:semiHidden/>
    <w:pPr>
      <w:spacing w:after="120"/>
      <w:ind w:left="360"/>
    </w:pPr>
  </w:style>
  <w:style w:type="paragraph" w:styleId="27">
    <w:name w:val="List Continue 2"/>
    <w:basedOn w:val="a1"/>
    <w:semiHidden/>
    <w:pPr>
      <w:spacing w:after="120"/>
      <w:ind w:left="720"/>
    </w:pPr>
  </w:style>
  <w:style w:type="paragraph" w:styleId="36">
    <w:name w:val="List Continue 3"/>
    <w:basedOn w:val="a1"/>
    <w:semiHidden/>
    <w:pPr>
      <w:spacing w:after="120"/>
      <w:ind w:left="1080"/>
    </w:pPr>
  </w:style>
  <w:style w:type="paragraph" w:styleId="44">
    <w:name w:val="List Continue 4"/>
    <w:basedOn w:val="a1"/>
    <w:semiHidden/>
    <w:pPr>
      <w:spacing w:after="120"/>
      <w:ind w:left="1440"/>
    </w:pPr>
  </w:style>
  <w:style w:type="paragraph" w:styleId="54">
    <w:name w:val="List Continue 5"/>
    <w:basedOn w:val="a1"/>
    <w:semiHidden/>
    <w:pPr>
      <w:spacing w:after="120"/>
      <w:ind w:left="1800"/>
    </w:pPr>
  </w:style>
  <w:style w:type="paragraph" w:styleId="a">
    <w:name w:val="List Number"/>
    <w:basedOn w:val="a1"/>
    <w:semiHidden/>
    <w:pPr>
      <w:numPr>
        <w:numId w:val="6"/>
      </w:numPr>
    </w:pPr>
  </w:style>
  <w:style w:type="paragraph" w:styleId="2">
    <w:name w:val="List Number 2"/>
    <w:basedOn w:val="a1"/>
    <w:semiHidden/>
    <w:pPr>
      <w:numPr>
        <w:numId w:val="7"/>
      </w:numPr>
    </w:pPr>
  </w:style>
  <w:style w:type="paragraph" w:styleId="3">
    <w:name w:val="List Number 3"/>
    <w:basedOn w:val="a1"/>
    <w:semiHidden/>
    <w:pPr>
      <w:numPr>
        <w:numId w:val="8"/>
      </w:numPr>
    </w:pPr>
  </w:style>
  <w:style w:type="paragraph" w:styleId="4">
    <w:name w:val="List Number 4"/>
    <w:basedOn w:val="a1"/>
    <w:semiHidden/>
    <w:pPr>
      <w:numPr>
        <w:numId w:val="9"/>
      </w:numPr>
    </w:pPr>
  </w:style>
  <w:style w:type="paragraph" w:styleId="5">
    <w:name w:val="List Number 5"/>
    <w:basedOn w:val="a1"/>
    <w:semiHidden/>
    <w:pPr>
      <w:numPr>
        <w:numId w:val="10"/>
      </w:numPr>
    </w:pPr>
  </w:style>
  <w:style w:type="paragraph" w:styleId="afb">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afc">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Web">
    <w:name w:val="Normal (Web)"/>
    <w:basedOn w:val="a1"/>
    <w:semiHidden/>
    <w:rPr>
      <w:szCs w:val="24"/>
    </w:rPr>
  </w:style>
  <w:style w:type="paragraph" w:styleId="afd">
    <w:name w:val="Normal Indent"/>
    <w:basedOn w:val="a1"/>
    <w:semiHidden/>
    <w:pPr>
      <w:ind w:left="720"/>
    </w:pPr>
  </w:style>
  <w:style w:type="paragraph" w:styleId="afe">
    <w:name w:val="Note Heading"/>
    <w:basedOn w:val="a1"/>
    <w:next w:val="a1"/>
    <w:semiHidden/>
  </w:style>
  <w:style w:type="paragraph" w:styleId="aff">
    <w:name w:val="Plain Text"/>
    <w:basedOn w:val="a1"/>
    <w:semiHidden/>
    <w:rPr>
      <w:rFonts w:ascii="Courier New" w:hAnsi="Courier New" w:cs="Courier New"/>
      <w:sz w:val="20"/>
    </w:rPr>
  </w:style>
  <w:style w:type="paragraph" w:styleId="aff0">
    <w:name w:val="Salutation"/>
    <w:basedOn w:val="a1"/>
    <w:next w:val="a1"/>
    <w:semiHidden/>
  </w:style>
  <w:style w:type="paragraph" w:styleId="aff1">
    <w:name w:val="Signature"/>
    <w:basedOn w:val="a1"/>
    <w:semiHidden/>
    <w:pPr>
      <w:ind w:left="4320"/>
    </w:pPr>
  </w:style>
  <w:style w:type="paragraph" w:styleId="aff2">
    <w:name w:val="Subtitle"/>
    <w:basedOn w:val="a1"/>
    <w:qFormat/>
    <w:pPr>
      <w:spacing w:after="60"/>
      <w:jc w:val="center"/>
      <w:outlineLvl w:val="1"/>
    </w:pPr>
    <w:rPr>
      <w:rFonts w:ascii="Arial" w:hAnsi="Arial" w:cs="Arial"/>
      <w:szCs w:val="24"/>
    </w:rPr>
  </w:style>
  <w:style w:type="paragraph" w:styleId="aff3">
    <w:name w:val="table of authorities"/>
    <w:basedOn w:val="a1"/>
    <w:next w:val="a1"/>
    <w:semiHidden/>
    <w:pPr>
      <w:ind w:left="240" w:hanging="240"/>
    </w:pPr>
  </w:style>
  <w:style w:type="paragraph" w:styleId="aff4">
    <w:name w:val="table of figures"/>
    <w:basedOn w:val="a1"/>
    <w:next w:val="a1"/>
    <w:semiHidden/>
    <w:pPr>
      <w:ind w:left="480" w:hanging="480"/>
    </w:pPr>
  </w:style>
  <w:style w:type="paragraph" w:styleId="aff5">
    <w:name w:val="toa heading"/>
    <w:basedOn w:val="a1"/>
    <w:next w:val="a1"/>
    <w:semiHidden/>
    <w:pPr>
      <w:spacing w:before="120"/>
    </w:pPr>
    <w:rPr>
      <w:rFonts w:ascii="Arial" w:hAnsi="Arial" w:cs="Arial"/>
      <w:b/>
      <w:bCs/>
      <w:szCs w:val="24"/>
    </w:rPr>
  </w:style>
  <w:style w:type="paragraph" w:styleId="12">
    <w:name w:val="toc 1"/>
    <w:basedOn w:val="a1"/>
    <w:next w:val="a1"/>
    <w:autoRedefine/>
    <w:semiHidden/>
  </w:style>
  <w:style w:type="paragraph" w:styleId="28">
    <w:name w:val="toc 2"/>
    <w:basedOn w:val="a1"/>
    <w:next w:val="a1"/>
    <w:autoRedefine/>
    <w:semiHidden/>
    <w:pPr>
      <w:ind w:left="240"/>
    </w:pPr>
  </w:style>
  <w:style w:type="paragraph" w:styleId="37">
    <w:name w:val="toc 3"/>
    <w:basedOn w:val="a1"/>
    <w:next w:val="a1"/>
    <w:autoRedefine/>
    <w:semiHidden/>
    <w:pPr>
      <w:ind w:left="480"/>
    </w:pPr>
  </w:style>
  <w:style w:type="paragraph" w:styleId="45">
    <w:name w:val="toc 4"/>
    <w:basedOn w:val="a1"/>
    <w:next w:val="a1"/>
    <w:autoRedefine/>
    <w:semiHidden/>
    <w:pPr>
      <w:ind w:left="720"/>
    </w:pPr>
  </w:style>
  <w:style w:type="paragraph" w:styleId="55">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styleId="aff6">
    <w:name w:val="Balloon Text"/>
    <w:basedOn w:val="a1"/>
    <w:link w:val="aff7"/>
    <w:uiPriority w:val="99"/>
    <w:semiHidden/>
    <w:unhideWhenUsed/>
    <w:rsid w:val="004A387E"/>
    <w:rPr>
      <w:rFonts w:asciiTheme="majorHAnsi" w:eastAsiaTheme="majorEastAsia" w:hAnsiTheme="majorHAnsi" w:cstheme="majorBidi"/>
      <w:sz w:val="18"/>
      <w:szCs w:val="18"/>
    </w:rPr>
  </w:style>
  <w:style w:type="character" w:customStyle="1" w:styleId="aff7">
    <w:name w:val="註解方塊文字 字元"/>
    <w:basedOn w:val="a2"/>
    <w:link w:val="aff6"/>
    <w:uiPriority w:val="99"/>
    <w:semiHidden/>
    <w:rsid w:val="004A387E"/>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Author Guidelines for 8</vt:lpstr>
    </vt:vector>
  </TitlesOfParts>
  <Company>IEEE Computer Society</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subject/>
  <dc:creator>foobar</dc:creator>
  <cp:keywords/>
  <cp:lastModifiedBy>Tsairuby</cp:lastModifiedBy>
  <cp:revision>8</cp:revision>
  <cp:lastPrinted>2020-03-06T01:36:00Z</cp:lastPrinted>
  <dcterms:created xsi:type="dcterms:W3CDTF">2020-03-06T01:30:00Z</dcterms:created>
  <dcterms:modified xsi:type="dcterms:W3CDTF">2022-03-14T07:27:00Z</dcterms:modified>
</cp:coreProperties>
</file>